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E2" w:rsidRPr="00021183" w:rsidRDefault="00021183" w:rsidP="00021183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西城街道中心学校2015年度部门</w:t>
      </w:r>
      <w:r w:rsidR="006D02F7" w:rsidRPr="008D757B">
        <w:rPr>
          <w:rFonts w:ascii="黑体" w:eastAsia="黑体" w:hAnsi="黑体" w:hint="eastAsia"/>
          <w:sz w:val="36"/>
          <w:szCs w:val="36"/>
        </w:rPr>
        <w:t>决算情况说明</w:t>
      </w:r>
    </w:p>
    <w:p w:rsidR="006D02F7" w:rsidRPr="008D757B" w:rsidRDefault="006D02F7" w:rsidP="006D02F7">
      <w:pPr>
        <w:jc w:val="center"/>
        <w:rPr>
          <w:rFonts w:ascii="黑体" w:eastAsia="黑体" w:hAnsi="黑体"/>
          <w:sz w:val="32"/>
          <w:szCs w:val="32"/>
        </w:rPr>
      </w:pPr>
      <w:r w:rsidRPr="008D757B">
        <w:rPr>
          <w:rFonts w:ascii="黑体" w:eastAsia="黑体" w:hAnsi="黑体" w:hint="eastAsia"/>
          <w:sz w:val="32"/>
          <w:szCs w:val="32"/>
        </w:rPr>
        <w:t xml:space="preserve">第一部分 </w:t>
      </w:r>
      <w:r w:rsidR="00021183">
        <w:rPr>
          <w:rFonts w:ascii="黑体" w:eastAsia="黑体" w:hAnsi="黑体" w:hint="eastAsia"/>
          <w:sz w:val="32"/>
          <w:szCs w:val="32"/>
        </w:rPr>
        <w:t>单位</w:t>
      </w:r>
      <w:r w:rsidRPr="008D757B">
        <w:rPr>
          <w:rFonts w:ascii="黑体" w:eastAsia="黑体" w:hAnsi="黑体" w:hint="eastAsia"/>
          <w:sz w:val="32"/>
          <w:szCs w:val="32"/>
        </w:rPr>
        <w:t>概况</w:t>
      </w:r>
    </w:p>
    <w:p w:rsidR="00371195" w:rsidRPr="00C13513" w:rsidRDefault="002E1618" w:rsidP="00C13513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13513">
        <w:rPr>
          <w:rFonts w:ascii="仿宋" w:eastAsia="仿宋" w:hAnsi="仿宋" w:hint="eastAsia"/>
          <w:sz w:val="30"/>
          <w:szCs w:val="30"/>
        </w:rPr>
        <w:t>一、</w:t>
      </w:r>
      <w:r w:rsidR="006D02F7" w:rsidRPr="00C13513">
        <w:rPr>
          <w:rFonts w:ascii="仿宋" w:eastAsia="仿宋" w:hAnsi="仿宋" w:hint="eastAsia"/>
          <w:sz w:val="30"/>
          <w:szCs w:val="30"/>
        </w:rPr>
        <w:t>主要职能</w:t>
      </w:r>
    </w:p>
    <w:p w:rsidR="00021183" w:rsidRPr="00C13513" w:rsidRDefault="00371195" w:rsidP="00021183">
      <w:pPr>
        <w:pStyle w:val="a8"/>
        <w:widowControl/>
        <w:spacing w:line="330" w:lineRule="atLeast"/>
        <w:ind w:left="450"/>
        <w:rPr>
          <w:rFonts w:ascii="仿宋" w:eastAsia="仿宋" w:hAnsi="仿宋"/>
          <w:sz w:val="30"/>
          <w:szCs w:val="30"/>
        </w:rPr>
      </w:pPr>
      <w:r w:rsidRPr="00C13513">
        <w:rPr>
          <w:rFonts w:ascii="仿宋" w:eastAsia="仿宋" w:hAnsi="仿宋" w:hint="eastAsia"/>
          <w:bCs/>
          <w:sz w:val="30"/>
          <w:szCs w:val="30"/>
        </w:rPr>
        <w:t>（一）主要职能</w:t>
      </w:r>
      <w:r w:rsidR="00021183" w:rsidRPr="00C13513">
        <w:rPr>
          <w:rFonts w:ascii="仿宋" w:eastAsia="仿宋" w:hAnsi="仿宋" w:hint="eastAsia"/>
          <w:bCs/>
          <w:sz w:val="30"/>
          <w:szCs w:val="30"/>
        </w:rPr>
        <w:t>:</w:t>
      </w:r>
      <w:r w:rsidR="00021183" w:rsidRPr="00C13513">
        <w:rPr>
          <w:rFonts w:ascii="仿宋" w:eastAsia="仿宋" w:hAnsi="仿宋" w:cs="宋体" w:hint="eastAsia"/>
          <w:sz w:val="30"/>
          <w:szCs w:val="30"/>
        </w:rPr>
        <w:t xml:space="preserve">  </w:t>
      </w:r>
      <w:r w:rsidR="006220D4" w:rsidRPr="00C13513">
        <w:rPr>
          <w:rFonts w:ascii="仿宋" w:eastAsia="仿宋" w:hAnsi="仿宋" w:hint="eastAsia"/>
          <w:sz w:val="30"/>
          <w:szCs w:val="30"/>
        </w:rPr>
        <w:t>西城街道中心学校</w:t>
      </w:r>
      <w:r w:rsidR="00021183" w:rsidRPr="00C13513">
        <w:rPr>
          <w:rFonts w:ascii="仿宋" w:eastAsia="仿宋" w:hAnsi="仿宋" w:cs="宋体" w:hint="eastAsia"/>
          <w:sz w:val="30"/>
          <w:szCs w:val="30"/>
        </w:rPr>
        <w:t>负责本街道辖区内小学、幼儿园的德育、教学、教研、后勤等管理事务。研究拟定全街道教育发展战略和教育工作的规定、办法，监督和检查所属学校对党和国家的教育方针、政策、法规的贯彻执行。管理和</w:t>
      </w:r>
      <w:proofErr w:type="gramStart"/>
      <w:r w:rsidR="00021183" w:rsidRPr="00C13513">
        <w:rPr>
          <w:rFonts w:ascii="仿宋" w:eastAsia="仿宋" w:hAnsi="仿宋" w:cs="宋体" w:hint="eastAsia"/>
          <w:sz w:val="30"/>
          <w:szCs w:val="30"/>
        </w:rPr>
        <w:t>指导全</w:t>
      </w:r>
      <w:proofErr w:type="gramEnd"/>
      <w:r w:rsidR="00021183" w:rsidRPr="00C13513">
        <w:rPr>
          <w:rFonts w:ascii="仿宋" w:eastAsia="仿宋" w:hAnsi="仿宋" w:cs="宋体" w:hint="eastAsia"/>
          <w:sz w:val="30"/>
          <w:szCs w:val="30"/>
        </w:rPr>
        <w:t>街道教育教学研究工作；规划、指导教育现代化和教育信息化工作；</w:t>
      </w:r>
      <w:r w:rsidR="00021183" w:rsidRPr="00C13513">
        <w:rPr>
          <w:rFonts w:ascii="Verdana" w:eastAsia="仿宋" w:hAnsi="Verdana" w:cs="Verdana"/>
          <w:sz w:val="30"/>
          <w:szCs w:val="30"/>
        </w:rPr>
        <w:t> </w:t>
      </w:r>
      <w:r w:rsidR="00021183" w:rsidRPr="00C13513">
        <w:rPr>
          <w:rFonts w:ascii="仿宋" w:eastAsia="仿宋" w:hAnsi="仿宋" w:cs="宋体" w:hint="eastAsia"/>
          <w:sz w:val="30"/>
          <w:szCs w:val="30"/>
        </w:rPr>
        <w:t>负责制定并实施本街道小学教师继续教育计划，并有针对性的组织教师参加培训进修，更新教育观念，提高教师职业道德水平和教育教学能力。管理小学学籍。负责本街道小</w:t>
      </w:r>
      <w:r w:rsidR="00E8443B">
        <w:rPr>
          <w:rFonts w:ascii="仿宋" w:eastAsia="仿宋" w:hAnsi="仿宋" w:cs="宋体" w:hint="eastAsia"/>
          <w:sz w:val="30"/>
          <w:szCs w:val="30"/>
        </w:rPr>
        <w:t>学教师的教育教学业务档案的管理、教育统计、教师工资统计、学校报账</w:t>
      </w:r>
      <w:r w:rsidR="00021183" w:rsidRPr="00C13513">
        <w:rPr>
          <w:rFonts w:ascii="仿宋" w:eastAsia="仿宋" w:hAnsi="仿宋" w:cs="宋体" w:hint="eastAsia"/>
          <w:sz w:val="30"/>
          <w:szCs w:val="30"/>
        </w:rPr>
        <w:t>。管理本部门教育经费；拟定教育经费筹措和管理的规定及财务管理制度；统计并</w:t>
      </w:r>
      <w:proofErr w:type="gramStart"/>
      <w:r w:rsidR="00021183" w:rsidRPr="00C13513">
        <w:rPr>
          <w:rFonts w:ascii="仿宋" w:eastAsia="仿宋" w:hAnsi="仿宋" w:cs="宋体" w:hint="eastAsia"/>
          <w:sz w:val="30"/>
          <w:szCs w:val="30"/>
        </w:rPr>
        <w:t>监测全</w:t>
      </w:r>
      <w:proofErr w:type="gramEnd"/>
      <w:r w:rsidR="00021183" w:rsidRPr="00C13513">
        <w:rPr>
          <w:rFonts w:ascii="仿宋" w:eastAsia="仿宋" w:hAnsi="仿宋" w:cs="宋体" w:hint="eastAsia"/>
          <w:sz w:val="30"/>
          <w:szCs w:val="30"/>
        </w:rPr>
        <w:t>街道教育经费的筹措和使用情况。协助教育行政部门做好教师编制核定、资格认定、职务评聘、调配和交流、培训和考核等工作。协助教育行政部门做好调整校点布局和改造小学危房的有关工作。在教育行政部门指导下，负责组织小学教育教学质量检测评估工作。自觉接受开发区教育局的监督与指导，积极承办开发区及上级主管部门交办的其他事项。</w:t>
      </w:r>
      <w:r w:rsidR="00021183" w:rsidRPr="00C13513">
        <w:rPr>
          <w:rFonts w:ascii="仿宋" w:eastAsia="仿宋" w:hAnsi="仿宋"/>
          <w:sz w:val="30"/>
          <w:szCs w:val="30"/>
        </w:rPr>
        <w:t xml:space="preserve"> </w:t>
      </w:r>
    </w:p>
    <w:p w:rsidR="002E1618" w:rsidRPr="00C13513" w:rsidRDefault="007B0761" w:rsidP="006C4616">
      <w:pPr>
        <w:spacing w:line="600" w:lineRule="exact"/>
        <w:rPr>
          <w:rFonts w:ascii="仿宋" w:eastAsia="仿宋" w:hAnsi="仿宋"/>
          <w:sz w:val="30"/>
          <w:szCs w:val="30"/>
        </w:rPr>
      </w:pPr>
      <w:r w:rsidRPr="00C13513">
        <w:rPr>
          <w:rFonts w:ascii="仿宋" w:eastAsia="仿宋" w:hAnsi="仿宋" w:hint="eastAsia"/>
          <w:sz w:val="30"/>
          <w:szCs w:val="30"/>
        </w:rPr>
        <w:t>二</w:t>
      </w:r>
      <w:r w:rsidR="002E1618" w:rsidRPr="00C13513">
        <w:rPr>
          <w:rFonts w:ascii="仿宋" w:eastAsia="仿宋" w:hAnsi="仿宋" w:hint="eastAsia"/>
          <w:sz w:val="30"/>
          <w:szCs w:val="30"/>
        </w:rPr>
        <w:t>、部门基本情况</w:t>
      </w:r>
    </w:p>
    <w:p w:rsidR="00371195" w:rsidRPr="00C13513" w:rsidRDefault="00371195" w:rsidP="00C13513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13513">
        <w:rPr>
          <w:rFonts w:ascii="仿宋" w:eastAsia="仿宋" w:hAnsi="仿宋" w:hint="eastAsia"/>
          <w:sz w:val="30"/>
          <w:szCs w:val="30"/>
        </w:rPr>
        <w:t>（一）部门决算单位构成</w:t>
      </w:r>
    </w:p>
    <w:p w:rsidR="006C4616" w:rsidRPr="00C13513" w:rsidRDefault="006C4616" w:rsidP="006C4616">
      <w:pPr>
        <w:rPr>
          <w:rFonts w:ascii="仿宋" w:eastAsia="仿宋" w:hAnsi="仿宋"/>
          <w:bCs/>
          <w:sz w:val="30"/>
          <w:szCs w:val="30"/>
        </w:rPr>
      </w:pPr>
      <w:r w:rsidRPr="00C13513">
        <w:rPr>
          <w:rFonts w:ascii="仿宋" w:eastAsia="仿宋" w:hAnsi="仿宋" w:hint="eastAsia"/>
          <w:sz w:val="30"/>
          <w:szCs w:val="30"/>
        </w:rPr>
        <w:lastRenderedPageBreak/>
        <w:t xml:space="preserve">  </w:t>
      </w:r>
      <w:r w:rsidRPr="00C13513">
        <w:rPr>
          <w:rFonts w:ascii="仿宋" w:eastAsia="仿宋" w:hAnsi="仿宋" w:hint="eastAsia"/>
          <w:bCs/>
          <w:sz w:val="30"/>
          <w:szCs w:val="30"/>
        </w:rPr>
        <w:t>西城街道中心学校下辖村完小7所，中心幼儿园1所，有在职教职工190人，退休教师68人，在校小学生3554人。在园幼儿246人。</w:t>
      </w:r>
    </w:p>
    <w:p w:rsidR="00371195" w:rsidRPr="00C13513" w:rsidRDefault="00371195" w:rsidP="00C13513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13513">
        <w:rPr>
          <w:rFonts w:ascii="仿宋" w:eastAsia="仿宋" w:hAnsi="仿宋" w:hint="eastAsia"/>
          <w:sz w:val="30"/>
          <w:szCs w:val="30"/>
        </w:rPr>
        <w:t xml:space="preserve">（二）部门人员和车辆的编制及实有情况 </w:t>
      </w:r>
    </w:p>
    <w:p w:rsidR="00B80AAC" w:rsidRPr="00C13513" w:rsidRDefault="002E1618" w:rsidP="00B80AAC">
      <w:pPr>
        <w:spacing w:line="600" w:lineRule="exact"/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C13513">
        <w:rPr>
          <w:rFonts w:ascii="仿宋" w:eastAsia="仿宋" w:hAnsi="仿宋" w:hint="eastAsia"/>
          <w:sz w:val="30"/>
          <w:szCs w:val="30"/>
        </w:rPr>
        <w:t>部门</w:t>
      </w:r>
      <w:r w:rsidR="00B80AAC" w:rsidRPr="00C13513">
        <w:rPr>
          <w:rFonts w:ascii="仿宋" w:eastAsia="仿宋" w:hAnsi="仿宋" w:hint="eastAsia"/>
          <w:sz w:val="30"/>
          <w:szCs w:val="30"/>
        </w:rPr>
        <w:t>实有人员编制</w:t>
      </w:r>
      <w:r w:rsidR="00057804" w:rsidRPr="00C13513">
        <w:rPr>
          <w:rFonts w:ascii="仿宋" w:eastAsia="仿宋" w:hAnsi="仿宋" w:hint="eastAsia"/>
          <w:sz w:val="30"/>
          <w:szCs w:val="30"/>
        </w:rPr>
        <w:t>199</w:t>
      </w:r>
      <w:r w:rsidR="00B80AAC" w:rsidRPr="00C13513">
        <w:rPr>
          <w:rFonts w:ascii="仿宋" w:eastAsia="仿宋" w:hAnsi="仿宋" w:cs="Arial" w:hint="eastAsia"/>
          <w:kern w:val="0"/>
          <w:sz w:val="30"/>
          <w:szCs w:val="30"/>
        </w:rPr>
        <w:t>人，其中：行政编制</w:t>
      </w:r>
      <w:r w:rsidR="00057804" w:rsidRPr="00C13513">
        <w:rPr>
          <w:rFonts w:ascii="仿宋" w:eastAsia="仿宋" w:hAnsi="仿宋" w:hint="eastAsia"/>
          <w:sz w:val="30"/>
          <w:szCs w:val="30"/>
        </w:rPr>
        <w:t>0</w:t>
      </w:r>
      <w:r w:rsidR="00B80AAC" w:rsidRPr="00C13513">
        <w:rPr>
          <w:rFonts w:ascii="仿宋" w:eastAsia="仿宋" w:hAnsi="仿宋" w:cs="Arial" w:hint="eastAsia"/>
          <w:kern w:val="0"/>
          <w:sz w:val="30"/>
          <w:szCs w:val="30"/>
        </w:rPr>
        <w:t>人（</w:t>
      </w:r>
      <w:proofErr w:type="gramStart"/>
      <w:r w:rsidR="00B80AAC" w:rsidRPr="00C13513">
        <w:rPr>
          <w:rFonts w:ascii="仿宋" w:eastAsia="仿宋" w:hAnsi="仿宋" w:cs="Arial" w:hint="eastAsia"/>
          <w:kern w:val="0"/>
          <w:sz w:val="30"/>
          <w:szCs w:val="30"/>
        </w:rPr>
        <w:t>含行政工</w:t>
      </w:r>
      <w:proofErr w:type="gramEnd"/>
      <w:r w:rsidR="00B80AAC" w:rsidRPr="00C13513">
        <w:rPr>
          <w:rFonts w:ascii="仿宋" w:eastAsia="仿宋" w:hAnsi="仿宋" w:cs="Arial" w:hint="eastAsia"/>
          <w:kern w:val="0"/>
          <w:sz w:val="30"/>
          <w:szCs w:val="30"/>
        </w:rPr>
        <w:t>勤编制</w:t>
      </w:r>
      <w:r w:rsidR="00057804" w:rsidRPr="00C13513">
        <w:rPr>
          <w:rFonts w:ascii="仿宋" w:eastAsia="仿宋" w:hAnsi="仿宋" w:hint="eastAsia"/>
          <w:sz w:val="30"/>
          <w:szCs w:val="30"/>
        </w:rPr>
        <w:t>0</w:t>
      </w:r>
      <w:r w:rsidR="00B80AAC" w:rsidRPr="00C13513">
        <w:rPr>
          <w:rFonts w:ascii="仿宋" w:eastAsia="仿宋" w:hAnsi="仿宋" w:cs="Arial" w:hint="eastAsia"/>
          <w:kern w:val="0"/>
          <w:sz w:val="30"/>
          <w:szCs w:val="30"/>
        </w:rPr>
        <w:t>人），事业编制</w:t>
      </w:r>
      <w:r w:rsidR="00057804" w:rsidRPr="00C13513">
        <w:rPr>
          <w:rFonts w:ascii="仿宋" w:eastAsia="仿宋" w:hAnsi="仿宋" w:hint="eastAsia"/>
          <w:sz w:val="30"/>
          <w:szCs w:val="30"/>
        </w:rPr>
        <w:t>199</w:t>
      </w:r>
      <w:r w:rsidR="00B80AAC" w:rsidRPr="00C13513">
        <w:rPr>
          <w:rFonts w:ascii="仿宋" w:eastAsia="仿宋" w:hAnsi="仿宋" w:cs="Arial" w:hint="eastAsia"/>
          <w:kern w:val="0"/>
          <w:sz w:val="30"/>
          <w:szCs w:val="30"/>
        </w:rPr>
        <w:t>人（</w:t>
      </w:r>
      <w:proofErr w:type="gramStart"/>
      <w:r w:rsidR="00B80AAC" w:rsidRPr="00C13513">
        <w:rPr>
          <w:rFonts w:ascii="仿宋" w:eastAsia="仿宋" w:hAnsi="仿宋" w:cs="Arial" w:hint="eastAsia"/>
          <w:kern w:val="0"/>
          <w:sz w:val="30"/>
          <w:szCs w:val="30"/>
        </w:rPr>
        <w:t>含参公管理</w:t>
      </w:r>
      <w:proofErr w:type="gramEnd"/>
      <w:r w:rsidR="00B80AAC" w:rsidRPr="00C13513">
        <w:rPr>
          <w:rFonts w:ascii="仿宋" w:eastAsia="仿宋" w:hAnsi="仿宋" w:cs="Arial" w:hint="eastAsia"/>
          <w:kern w:val="0"/>
          <w:sz w:val="30"/>
          <w:szCs w:val="30"/>
        </w:rPr>
        <w:t>事业编制</w:t>
      </w:r>
      <w:r w:rsidR="00057804" w:rsidRPr="00C13513">
        <w:rPr>
          <w:rFonts w:ascii="仿宋" w:eastAsia="仿宋" w:hAnsi="仿宋" w:hint="eastAsia"/>
          <w:sz w:val="30"/>
          <w:szCs w:val="30"/>
        </w:rPr>
        <w:t>0</w:t>
      </w:r>
      <w:r w:rsidR="00B80AAC" w:rsidRPr="00C13513">
        <w:rPr>
          <w:rFonts w:ascii="仿宋" w:eastAsia="仿宋" w:hAnsi="仿宋" w:cs="Arial" w:hint="eastAsia"/>
          <w:kern w:val="0"/>
          <w:sz w:val="30"/>
          <w:szCs w:val="30"/>
        </w:rPr>
        <w:t>人）；</w:t>
      </w:r>
      <w:r w:rsidRPr="00C13513">
        <w:rPr>
          <w:rFonts w:ascii="仿宋" w:eastAsia="仿宋" w:hAnsi="仿宋" w:cs="Arial" w:hint="eastAsia"/>
          <w:kern w:val="0"/>
          <w:sz w:val="30"/>
          <w:szCs w:val="30"/>
        </w:rPr>
        <w:t>在职在编实有</w:t>
      </w:r>
      <w:r w:rsidR="00371195" w:rsidRPr="00C13513">
        <w:rPr>
          <w:rFonts w:ascii="仿宋" w:eastAsia="仿宋" w:hAnsi="仿宋" w:cs="Arial" w:hint="eastAsia"/>
          <w:kern w:val="0"/>
          <w:sz w:val="30"/>
          <w:szCs w:val="30"/>
        </w:rPr>
        <w:t>行政人员</w:t>
      </w:r>
      <w:r w:rsidR="00DD3DAC" w:rsidRPr="00C13513">
        <w:rPr>
          <w:rFonts w:ascii="仿宋" w:eastAsia="仿宋" w:hAnsi="仿宋" w:hint="eastAsia"/>
          <w:sz w:val="30"/>
          <w:szCs w:val="30"/>
        </w:rPr>
        <w:t>190</w:t>
      </w:r>
      <w:r w:rsidRPr="00C13513">
        <w:rPr>
          <w:rFonts w:ascii="仿宋" w:eastAsia="仿宋" w:hAnsi="仿宋" w:cs="Arial" w:hint="eastAsia"/>
          <w:kern w:val="0"/>
          <w:sz w:val="30"/>
          <w:szCs w:val="30"/>
        </w:rPr>
        <w:t>人</w:t>
      </w:r>
      <w:r w:rsidR="00371195" w:rsidRPr="00C13513">
        <w:rPr>
          <w:rFonts w:ascii="仿宋" w:eastAsia="仿宋" w:hAnsi="仿宋" w:cs="Arial" w:hint="eastAsia"/>
          <w:kern w:val="0"/>
          <w:sz w:val="30"/>
          <w:szCs w:val="30"/>
        </w:rPr>
        <w:t>（</w:t>
      </w:r>
      <w:proofErr w:type="gramStart"/>
      <w:r w:rsidR="00371195" w:rsidRPr="00C13513">
        <w:rPr>
          <w:rFonts w:ascii="仿宋" w:eastAsia="仿宋" w:hAnsi="仿宋" w:cs="Arial" w:hint="eastAsia"/>
          <w:kern w:val="0"/>
          <w:sz w:val="30"/>
          <w:szCs w:val="30"/>
        </w:rPr>
        <w:t>含行政工</w:t>
      </w:r>
      <w:proofErr w:type="gramEnd"/>
      <w:r w:rsidR="00371195" w:rsidRPr="00C13513">
        <w:rPr>
          <w:rFonts w:ascii="仿宋" w:eastAsia="仿宋" w:hAnsi="仿宋" w:cs="Arial" w:hint="eastAsia"/>
          <w:kern w:val="0"/>
          <w:sz w:val="30"/>
          <w:szCs w:val="30"/>
        </w:rPr>
        <w:t>勤人员</w:t>
      </w:r>
      <w:r w:rsidR="00DD3DAC" w:rsidRPr="00C13513">
        <w:rPr>
          <w:rFonts w:ascii="仿宋" w:eastAsia="仿宋" w:hAnsi="仿宋" w:hint="eastAsia"/>
          <w:sz w:val="30"/>
          <w:szCs w:val="30"/>
        </w:rPr>
        <w:t>0</w:t>
      </w:r>
      <w:r w:rsidR="00371195" w:rsidRPr="00C13513">
        <w:rPr>
          <w:rFonts w:ascii="仿宋" w:eastAsia="仿宋" w:hAnsi="仿宋" w:cs="Arial" w:hint="eastAsia"/>
          <w:kern w:val="0"/>
          <w:sz w:val="30"/>
          <w:szCs w:val="30"/>
        </w:rPr>
        <w:t>人）</w:t>
      </w:r>
      <w:r w:rsidRPr="00C13513">
        <w:rPr>
          <w:rFonts w:ascii="仿宋" w:eastAsia="仿宋" w:hAnsi="仿宋" w:cs="Arial" w:hint="eastAsia"/>
          <w:kern w:val="0"/>
          <w:sz w:val="30"/>
          <w:szCs w:val="30"/>
        </w:rPr>
        <w:t>，</w:t>
      </w:r>
      <w:r w:rsidR="00371195" w:rsidRPr="00C13513">
        <w:rPr>
          <w:rFonts w:ascii="仿宋" w:eastAsia="仿宋" w:hAnsi="仿宋" w:cs="Arial" w:hint="eastAsia"/>
          <w:kern w:val="0"/>
          <w:sz w:val="30"/>
          <w:szCs w:val="30"/>
        </w:rPr>
        <w:t>事业人员</w:t>
      </w:r>
      <w:r w:rsidR="00DD3DAC" w:rsidRPr="00C13513">
        <w:rPr>
          <w:rFonts w:ascii="仿宋" w:eastAsia="仿宋" w:hAnsi="仿宋" w:hint="eastAsia"/>
          <w:sz w:val="30"/>
          <w:szCs w:val="30"/>
        </w:rPr>
        <w:t>190</w:t>
      </w:r>
      <w:r w:rsidR="00371195" w:rsidRPr="00C13513">
        <w:rPr>
          <w:rFonts w:ascii="仿宋" w:eastAsia="仿宋" w:hAnsi="仿宋" w:cs="Arial" w:hint="eastAsia"/>
          <w:kern w:val="0"/>
          <w:sz w:val="30"/>
          <w:szCs w:val="30"/>
        </w:rPr>
        <w:t>（</w:t>
      </w:r>
      <w:proofErr w:type="gramStart"/>
      <w:r w:rsidR="00371195" w:rsidRPr="00C13513">
        <w:rPr>
          <w:rFonts w:ascii="仿宋" w:eastAsia="仿宋" w:hAnsi="仿宋" w:cs="Arial" w:hint="eastAsia"/>
          <w:kern w:val="0"/>
          <w:sz w:val="30"/>
          <w:szCs w:val="30"/>
        </w:rPr>
        <w:t>含参公管理</w:t>
      </w:r>
      <w:proofErr w:type="gramEnd"/>
      <w:r w:rsidR="00371195" w:rsidRPr="00C13513">
        <w:rPr>
          <w:rFonts w:ascii="仿宋" w:eastAsia="仿宋" w:hAnsi="仿宋" w:cs="Arial" w:hint="eastAsia"/>
          <w:kern w:val="0"/>
          <w:sz w:val="30"/>
          <w:szCs w:val="30"/>
        </w:rPr>
        <w:t>事业人员</w:t>
      </w:r>
      <w:r w:rsidR="00DD3DAC" w:rsidRPr="00C13513">
        <w:rPr>
          <w:rFonts w:ascii="仿宋" w:eastAsia="仿宋" w:hAnsi="仿宋" w:hint="eastAsia"/>
          <w:sz w:val="30"/>
          <w:szCs w:val="30"/>
        </w:rPr>
        <w:t>0</w:t>
      </w:r>
      <w:r w:rsidR="00371195" w:rsidRPr="00C13513">
        <w:rPr>
          <w:rFonts w:ascii="仿宋" w:eastAsia="仿宋" w:hAnsi="仿宋" w:cs="Arial" w:hint="eastAsia"/>
          <w:kern w:val="0"/>
          <w:sz w:val="30"/>
          <w:szCs w:val="30"/>
        </w:rPr>
        <w:t>人）。</w:t>
      </w:r>
    </w:p>
    <w:p w:rsidR="00371195" w:rsidRPr="00C13513" w:rsidRDefault="00371195" w:rsidP="00B80AAC">
      <w:pPr>
        <w:spacing w:line="600" w:lineRule="exact"/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C13513">
        <w:rPr>
          <w:rFonts w:ascii="仿宋" w:eastAsia="仿宋" w:hAnsi="仿宋" w:cs="Arial" w:hint="eastAsia"/>
          <w:kern w:val="0"/>
          <w:sz w:val="30"/>
          <w:szCs w:val="30"/>
        </w:rPr>
        <w:t>离退休人员</w:t>
      </w:r>
      <w:r w:rsidR="00DD3DAC" w:rsidRPr="00C13513">
        <w:rPr>
          <w:rFonts w:ascii="仿宋" w:eastAsia="仿宋" w:hAnsi="仿宋" w:hint="eastAsia"/>
          <w:sz w:val="30"/>
          <w:szCs w:val="30"/>
        </w:rPr>
        <w:t>68</w:t>
      </w:r>
      <w:r w:rsidRPr="00C13513">
        <w:rPr>
          <w:rFonts w:ascii="仿宋" w:eastAsia="仿宋" w:hAnsi="仿宋" w:cs="Arial" w:hint="eastAsia"/>
          <w:kern w:val="0"/>
          <w:sz w:val="30"/>
          <w:szCs w:val="30"/>
        </w:rPr>
        <w:t>人，其中：离休</w:t>
      </w:r>
      <w:r w:rsidR="00DD3DAC" w:rsidRPr="00C13513">
        <w:rPr>
          <w:rFonts w:ascii="仿宋" w:eastAsia="仿宋" w:hAnsi="仿宋" w:hint="eastAsia"/>
          <w:sz w:val="30"/>
          <w:szCs w:val="30"/>
        </w:rPr>
        <w:t>0</w:t>
      </w:r>
      <w:r w:rsidRPr="00C13513">
        <w:rPr>
          <w:rFonts w:ascii="仿宋" w:eastAsia="仿宋" w:hAnsi="仿宋" w:cs="Arial" w:hint="eastAsia"/>
          <w:kern w:val="0"/>
          <w:sz w:val="30"/>
          <w:szCs w:val="30"/>
        </w:rPr>
        <w:t>人，退休</w:t>
      </w:r>
      <w:r w:rsidR="00DD3DAC" w:rsidRPr="00C13513">
        <w:rPr>
          <w:rFonts w:ascii="仿宋" w:eastAsia="仿宋" w:hAnsi="仿宋" w:hint="eastAsia"/>
          <w:sz w:val="30"/>
          <w:szCs w:val="30"/>
        </w:rPr>
        <w:t>68</w:t>
      </w:r>
      <w:r w:rsidRPr="00C13513">
        <w:rPr>
          <w:rFonts w:ascii="仿宋" w:eastAsia="仿宋" w:hAnsi="仿宋" w:cs="Arial" w:hint="eastAsia"/>
          <w:kern w:val="0"/>
          <w:sz w:val="30"/>
          <w:szCs w:val="30"/>
        </w:rPr>
        <w:t>人。</w:t>
      </w:r>
    </w:p>
    <w:p w:rsidR="00C13513" w:rsidRDefault="00B80AAC" w:rsidP="00C13513">
      <w:pPr>
        <w:spacing w:line="600" w:lineRule="exact"/>
        <w:ind w:firstLineChars="200" w:firstLine="600"/>
        <w:rPr>
          <w:rFonts w:ascii="仿宋" w:eastAsia="仿宋" w:hAnsi="仿宋" w:cs="Arial"/>
          <w:kern w:val="0"/>
          <w:sz w:val="30"/>
          <w:szCs w:val="30"/>
        </w:rPr>
      </w:pPr>
      <w:r w:rsidRPr="00C13513">
        <w:rPr>
          <w:rFonts w:ascii="仿宋" w:eastAsia="仿宋" w:hAnsi="仿宋" w:cs="Arial" w:hint="eastAsia"/>
          <w:kern w:val="0"/>
          <w:sz w:val="30"/>
          <w:szCs w:val="30"/>
        </w:rPr>
        <w:t>实有车辆编制</w:t>
      </w:r>
      <w:r w:rsidR="00C13513" w:rsidRPr="00C13513">
        <w:rPr>
          <w:rFonts w:ascii="仿宋" w:eastAsia="仿宋" w:hAnsi="仿宋" w:hint="eastAsia"/>
          <w:sz w:val="30"/>
          <w:szCs w:val="30"/>
        </w:rPr>
        <w:t>2</w:t>
      </w:r>
      <w:r w:rsidRPr="00C13513">
        <w:rPr>
          <w:rFonts w:ascii="仿宋" w:eastAsia="仿宋" w:hAnsi="仿宋" w:cs="Arial" w:hint="eastAsia"/>
          <w:kern w:val="0"/>
          <w:sz w:val="30"/>
          <w:szCs w:val="30"/>
        </w:rPr>
        <w:t>辆，</w:t>
      </w:r>
      <w:r w:rsidR="002E1618" w:rsidRPr="00C13513">
        <w:rPr>
          <w:rFonts w:ascii="仿宋" w:eastAsia="仿宋" w:hAnsi="仿宋" w:cs="Arial" w:hint="eastAsia"/>
          <w:kern w:val="0"/>
          <w:sz w:val="30"/>
          <w:szCs w:val="30"/>
        </w:rPr>
        <w:t>在编实有车辆</w:t>
      </w:r>
      <w:r w:rsidR="00C13513" w:rsidRPr="00C13513">
        <w:rPr>
          <w:rFonts w:ascii="仿宋" w:eastAsia="仿宋" w:hAnsi="仿宋" w:hint="eastAsia"/>
          <w:sz w:val="30"/>
          <w:szCs w:val="30"/>
        </w:rPr>
        <w:t>2</w:t>
      </w:r>
      <w:r w:rsidR="002E1618" w:rsidRPr="00C13513">
        <w:rPr>
          <w:rFonts w:ascii="仿宋" w:eastAsia="仿宋" w:hAnsi="仿宋" w:cs="Arial" w:hint="eastAsia"/>
          <w:kern w:val="0"/>
          <w:sz w:val="30"/>
          <w:szCs w:val="30"/>
        </w:rPr>
        <w:t>辆。</w:t>
      </w:r>
    </w:p>
    <w:p w:rsidR="00C13513" w:rsidRDefault="006D02F7" w:rsidP="00C13513">
      <w:pPr>
        <w:spacing w:line="600" w:lineRule="exact"/>
        <w:ind w:firstLineChars="200" w:firstLine="602"/>
        <w:rPr>
          <w:rFonts w:ascii="仿宋" w:eastAsia="仿宋" w:hAnsi="仿宋" w:cs="Arial"/>
          <w:kern w:val="0"/>
          <w:sz w:val="30"/>
          <w:szCs w:val="30"/>
        </w:rPr>
      </w:pPr>
      <w:r w:rsidRPr="00C13513">
        <w:rPr>
          <w:rFonts w:ascii="仿宋" w:eastAsia="仿宋" w:hAnsi="仿宋" w:hint="eastAsia"/>
          <w:b/>
          <w:sz w:val="30"/>
          <w:szCs w:val="30"/>
        </w:rPr>
        <w:t xml:space="preserve">第二部分 </w:t>
      </w:r>
      <w:r w:rsidR="00DD3DAC" w:rsidRPr="00C13513">
        <w:rPr>
          <w:rFonts w:ascii="仿宋" w:eastAsia="仿宋" w:hAnsi="仿宋" w:hint="eastAsia"/>
          <w:b/>
          <w:sz w:val="30"/>
          <w:szCs w:val="30"/>
        </w:rPr>
        <w:t>2015</w:t>
      </w:r>
      <w:r w:rsidRPr="00C13513">
        <w:rPr>
          <w:rFonts w:ascii="仿宋" w:eastAsia="仿宋" w:hAnsi="仿宋" w:hint="eastAsia"/>
          <w:b/>
          <w:sz w:val="30"/>
          <w:szCs w:val="30"/>
        </w:rPr>
        <w:t>年度部门决算表（</w:t>
      </w:r>
      <w:r w:rsidR="00640B67" w:rsidRPr="00C13513">
        <w:rPr>
          <w:rFonts w:ascii="仿宋" w:eastAsia="仿宋" w:hAnsi="仿宋" w:hint="eastAsia"/>
          <w:b/>
          <w:sz w:val="30"/>
          <w:szCs w:val="30"/>
        </w:rPr>
        <w:t>详见附件</w:t>
      </w:r>
      <w:r w:rsidRPr="00C13513">
        <w:rPr>
          <w:rFonts w:ascii="仿宋" w:eastAsia="仿宋" w:hAnsi="仿宋" w:hint="eastAsia"/>
          <w:b/>
          <w:sz w:val="30"/>
          <w:szCs w:val="30"/>
        </w:rPr>
        <w:t>）</w:t>
      </w:r>
    </w:p>
    <w:p w:rsidR="006D02F7" w:rsidRPr="00C13513" w:rsidRDefault="00C13513" w:rsidP="00C13513">
      <w:pPr>
        <w:spacing w:line="600" w:lineRule="exact"/>
        <w:ind w:firstLineChars="200" w:firstLine="602"/>
        <w:rPr>
          <w:rFonts w:ascii="仿宋" w:eastAsia="仿宋" w:hAnsi="仿宋" w:cs="Arial"/>
          <w:kern w:val="0"/>
          <w:sz w:val="30"/>
          <w:szCs w:val="30"/>
        </w:rPr>
      </w:pPr>
      <w:r w:rsidRPr="00C13513">
        <w:rPr>
          <w:rFonts w:ascii="仿宋" w:eastAsia="仿宋" w:hAnsi="仿宋" w:hint="eastAsia"/>
          <w:b/>
          <w:sz w:val="30"/>
          <w:szCs w:val="30"/>
        </w:rPr>
        <w:t>第三部分</w:t>
      </w:r>
      <w:r w:rsidR="00331A19" w:rsidRPr="00C13513">
        <w:rPr>
          <w:rFonts w:ascii="仿宋" w:eastAsia="仿宋" w:hAnsi="仿宋" w:hint="eastAsia"/>
          <w:b/>
          <w:sz w:val="30"/>
          <w:szCs w:val="30"/>
        </w:rPr>
        <w:t>西城街道中心学校</w:t>
      </w:r>
      <w:r w:rsidR="006D02F7" w:rsidRPr="00C13513">
        <w:rPr>
          <w:rFonts w:ascii="仿宋" w:eastAsia="仿宋" w:hAnsi="仿宋" w:hint="eastAsia"/>
          <w:b/>
          <w:sz w:val="30"/>
          <w:szCs w:val="30"/>
        </w:rPr>
        <w:t>年度部门决算情况说明</w:t>
      </w:r>
    </w:p>
    <w:p w:rsidR="00F94DB0" w:rsidRPr="00C13513" w:rsidRDefault="00F94DB0" w:rsidP="00C1351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13513">
        <w:rPr>
          <w:rFonts w:ascii="仿宋" w:eastAsia="仿宋" w:hAnsi="仿宋" w:hint="eastAsia"/>
          <w:sz w:val="30"/>
          <w:szCs w:val="30"/>
        </w:rPr>
        <w:t>一、收入决算情况说明</w:t>
      </w:r>
    </w:p>
    <w:p w:rsidR="0085209F" w:rsidRPr="00C13513" w:rsidRDefault="006220D4" w:rsidP="00F94DB0">
      <w:pPr>
        <w:widowControl/>
        <w:snapToGrid w:val="0"/>
        <w:spacing w:before="100" w:after="100" w:line="600" w:lineRule="exact"/>
        <w:ind w:firstLine="538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C13513">
        <w:rPr>
          <w:rFonts w:ascii="仿宋" w:eastAsia="仿宋" w:hAnsi="仿宋" w:hint="eastAsia"/>
          <w:sz w:val="30"/>
          <w:szCs w:val="30"/>
        </w:rPr>
        <w:t>2015</w:t>
      </w:r>
      <w:r w:rsidR="002E1618" w:rsidRPr="00C13513">
        <w:rPr>
          <w:rFonts w:ascii="仿宋" w:eastAsia="仿宋" w:hAnsi="仿宋" w:hint="eastAsia"/>
          <w:sz w:val="30"/>
          <w:szCs w:val="30"/>
        </w:rPr>
        <w:t>年</w:t>
      </w:r>
      <w:r w:rsidRPr="00C13513">
        <w:rPr>
          <w:rFonts w:ascii="仿宋" w:eastAsia="仿宋" w:hAnsi="仿宋" w:hint="eastAsia"/>
          <w:sz w:val="30"/>
          <w:szCs w:val="30"/>
        </w:rPr>
        <w:t>西城街道中心学校</w:t>
      </w:r>
      <w:r w:rsidR="002E1618" w:rsidRPr="00C13513">
        <w:rPr>
          <w:rFonts w:ascii="仿宋" w:eastAsia="仿宋" w:hAnsi="仿宋" w:hint="eastAsia"/>
          <w:sz w:val="30"/>
          <w:szCs w:val="30"/>
        </w:rPr>
        <w:t>（单位）</w:t>
      </w:r>
      <w:r w:rsidR="007B0761" w:rsidRPr="00C13513">
        <w:rPr>
          <w:rFonts w:ascii="仿宋" w:eastAsia="仿宋" w:hAnsi="仿宋" w:hint="eastAsia"/>
          <w:sz w:val="30"/>
          <w:szCs w:val="30"/>
        </w:rPr>
        <w:t>决</w:t>
      </w:r>
      <w:r w:rsidR="002E1618" w:rsidRPr="00C13513">
        <w:rPr>
          <w:rFonts w:ascii="仿宋" w:eastAsia="仿宋" w:hAnsi="仿宋" w:hint="eastAsia"/>
          <w:sz w:val="30"/>
          <w:szCs w:val="30"/>
        </w:rPr>
        <w:t>算总收入</w:t>
      </w:r>
      <w:r w:rsidRPr="00C13513">
        <w:rPr>
          <w:rFonts w:ascii="仿宋" w:eastAsia="仿宋" w:hAnsi="仿宋" w:hint="eastAsia"/>
          <w:sz w:val="30"/>
          <w:szCs w:val="30"/>
        </w:rPr>
        <w:t>3202</w:t>
      </w:r>
      <w:r w:rsidR="002E1618" w:rsidRPr="00C13513">
        <w:rPr>
          <w:rFonts w:ascii="仿宋" w:eastAsia="仿宋" w:hAnsi="仿宋" w:hint="eastAsia"/>
          <w:sz w:val="30"/>
          <w:szCs w:val="30"/>
        </w:rPr>
        <w:t>万元，其中：</w:t>
      </w:r>
      <w:r w:rsidR="007B0761" w:rsidRPr="00C13513">
        <w:rPr>
          <w:rFonts w:ascii="仿宋" w:eastAsia="仿宋" w:hAnsi="仿宋" w:hint="eastAsia"/>
          <w:sz w:val="30"/>
          <w:szCs w:val="30"/>
        </w:rPr>
        <w:t>财政拨款收入</w:t>
      </w:r>
      <w:r w:rsidRPr="00C13513">
        <w:rPr>
          <w:rFonts w:ascii="仿宋" w:eastAsia="仿宋" w:hAnsi="仿宋" w:hint="eastAsia"/>
          <w:sz w:val="30"/>
          <w:szCs w:val="30"/>
        </w:rPr>
        <w:t>3202</w:t>
      </w:r>
      <w:r w:rsidR="007B0761" w:rsidRPr="00C13513">
        <w:rPr>
          <w:rFonts w:ascii="仿宋" w:eastAsia="仿宋" w:hAnsi="仿宋" w:hint="eastAsia"/>
          <w:sz w:val="30"/>
          <w:szCs w:val="30"/>
        </w:rPr>
        <w:t>万元，</w:t>
      </w:r>
      <w:r w:rsidR="00CD4CE9" w:rsidRPr="00C13513">
        <w:rPr>
          <w:rFonts w:ascii="仿宋" w:eastAsia="仿宋" w:hAnsi="仿宋" w:hint="eastAsia"/>
          <w:sz w:val="30"/>
          <w:szCs w:val="30"/>
        </w:rPr>
        <w:t>占总收入的</w:t>
      </w:r>
      <w:r w:rsidRPr="00C13513">
        <w:rPr>
          <w:rFonts w:ascii="仿宋" w:eastAsia="仿宋" w:hAnsi="仿宋" w:hint="eastAsia"/>
          <w:sz w:val="30"/>
          <w:szCs w:val="30"/>
        </w:rPr>
        <w:t>100</w:t>
      </w:r>
      <w:r w:rsidR="00CD4CE9" w:rsidRPr="00C13513">
        <w:rPr>
          <w:rFonts w:ascii="仿宋" w:eastAsia="仿宋" w:hAnsi="仿宋" w:hint="eastAsia"/>
          <w:sz w:val="30"/>
          <w:szCs w:val="30"/>
        </w:rPr>
        <w:t>%</w:t>
      </w:r>
      <w:r w:rsidR="00C13513" w:rsidRPr="00C13513">
        <w:rPr>
          <w:rFonts w:ascii="仿宋" w:eastAsia="仿宋" w:hAnsi="仿宋" w:hint="eastAsia"/>
          <w:sz w:val="30"/>
          <w:szCs w:val="30"/>
        </w:rPr>
        <w:t>。</w:t>
      </w:r>
    </w:p>
    <w:p w:rsidR="00F94DB0" w:rsidRPr="00C13513" w:rsidRDefault="00F94DB0" w:rsidP="00C13513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13513">
        <w:rPr>
          <w:rFonts w:ascii="仿宋" w:eastAsia="仿宋" w:hAnsi="仿宋" w:hint="eastAsia"/>
          <w:sz w:val="30"/>
          <w:szCs w:val="30"/>
        </w:rPr>
        <w:t>二、支出决算情况说明</w:t>
      </w:r>
    </w:p>
    <w:p w:rsidR="009B39E4" w:rsidRPr="00C13513" w:rsidRDefault="002E1618" w:rsidP="00C13513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13513">
        <w:rPr>
          <w:rFonts w:ascii="仿宋" w:eastAsia="仿宋" w:hAnsi="仿宋" w:cs="Arial" w:hint="eastAsia"/>
          <w:kern w:val="0"/>
          <w:sz w:val="30"/>
          <w:szCs w:val="30"/>
        </w:rPr>
        <w:t>部门</w:t>
      </w:r>
      <w:r w:rsidR="007B0761" w:rsidRPr="00C13513">
        <w:rPr>
          <w:rFonts w:ascii="仿宋" w:eastAsia="仿宋" w:hAnsi="仿宋" w:cs="Arial" w:hint="eastAsia"/>
          <w:kern w:val="0"/>
          <w:sz w:val="30"/>
          <w:szCs w:val="30"/>
        </w:rPr>
        <w:t>决</w:t>
      </w:r>
      <w:r w:rsidRPr="00C13513">
        <w:rPr>
          <w:rFonts w:ascii="仿宋" w:eastAsia="仿宋" w:hAnsi="仿宋" w:cs="Arial" w:hint="eastAsia"/>
          <w:kern w:val="0"/>
          <w:sz w:val="30"/>
          <w:szCs w:val="30"/>
        </w:rPr>
        <w:t>算总支出</w:t>
      </w:r>
      <w:r w:rsidR="00C13513">
        <w:rPr>
          <w:rFonts w:ascii="仿宋" w:eastAsia="仿宋" w:hAnsi="仿宋" w:hint="eastAsia"/>
          <w:sz w:val="30"/>
          <w:szCs w:val="30"/>
        </w:rPr>
        <w:t>3307</w:t>
      </w:r>
      <w:r w:rsidRPr="00C13513">
        <w:rPr>
          <w:rFonts w:ascii="仿宋" w:eastAsia="仿宋" w:hAnsi="仿宋" w:hint="eastAsia"/>
          <w:sz w:val="30"/>
          <w:szCs w:val="30"/>
        </w:rPr>
        <w:t>万元</w:t>
      </w:r>
      <w:r w:rsidR="007B0761" w:rsidRPr="00C13513">
        <w:rPr>
          <w:rFonts w:ascii="仿宋" w:eastAsia="仿宋" w:hAnsi="仿宋" w:hint="eastAsia"/>
          <w:sz w:val="30"/>
          <w:szCs w:val="30"/>
        </w:rPr>
        <w:t>，其中：</w:t>
      </w:r>
      <w:r w:rsidR="007B0761" w:rsidRPr="00C13513">
        <w:rPr>
          <w:rFonts w:ascii="仿宋" w:eastAsia="仿宋" w:hAnsi="仿宋" w:cs="Arial" w:hint="eastAsia"/>
          <w:kern w:val="0"/>
          <w:sz w:val="30"/>
          <w:szCs w:val="30"/>
        </w:rPr>
        <w:t>基本支出</w:t>
      </w:r>
      <w:r w:rsidR="00F17620">
        <w:rPr>
          <w:rFonts w:ascii="仿宋" w:eastAsia="仿宋" w:hAnsi="仿宋" w:hint="eastAsia"/>
          <w:sz w:val="30"/>
          <w:szCs w:val="30"/>
        </w:rPr>
        <w:t>3237</w:t>
      </w:r>
      <w:r w:rsidR="007B0761" w:rsidRPr="00C13513">
        <w:rPr>
          <w:rFonts w:ascii="仿宋" w:eastAsia="仿宋" w:hAnsi="仿宋" w:cs="Arial" w:hint="eastAsia"/>
          <w:kern w:val="0"/>
          <w:sz w:val="30"/>
          <w:szCs w:val="30"/>
        </w:rPr>
        <w:t>万元</w:t>
      </w:r>
      <w:r w:rsidR="00F17620">
        <w:rPr>
          <w:rFonts w:ascii="仿宋" w:eastAsia="仿宋" w:hAnsi="仿宋" w:cs="Arial" w:hint="eastAsia"/>
          <w:kern w:val="0"/>
          <w:sz w:val="30"/>
          <w:szCs w:val="30"/>
        </w:rPr>
        <w:t>,</w:t>
      </w:r>
      <w:r w:rsidR="00F17620" w:rsidRPr="00C13513">
        <w:rPr>
          <w:rFonts w:ascii="仿宋" w:eastAsia="仿宋" w:hAnsi="仿宋" w:cs="Arial" w:hint="eastAsia"/>
          <w:kern w:val="0"/>
          <w:sz w:val="30"/>
          <w:szCs w:val="30"/>
        </w:rPr>
        <w:t>占总支出的</w:t>
      </w:r>
      <w:r w:rsidR="00F17620">
        <w:rPr>
          <w:rFonts w:ascii="仿宋" w:eastAsia="仿宋" w:hAnsi="仿宋" w:hint="eastAsia"/>
          <w:sz w:val="30"/>
          <w:szCs w:val="30"/>
        </w:rPr>
        <w:t>98</w:t>
      </w:r>
      <w:r w:rsidR="00F17620" w:rsidRPr="00C13513">
        <w:rPr>
          <w:rFonts w:ascii="仿宋" w:eastAsia="仿宋" w:hAnsi="仿宋" w:cs="Arial" w:hint="eastAsia"/>
          <w:kern w:val="0"/>
          <w:sz w:val="30"/>
          <w:szCs w:val="30"/>
        </w:rPr>
        <w:t>％</w:t>
      </w:r>
      <w:r w:rsidR="007B0761" w:rsidRPr="00C13513">
        <w:rPr>
          <w:rFonts w:ascii="仿宋" w:eastAsia="仿宋" w:hAnsi="仿宋" w:cs="Arial" w:hint="eastAsia"/>
          <w:kern w:val="0"/>
          <w:sz w:val="30"/>
          <w:szCs w:val="30"/>
        </w:rPr>
        <w:t>，</w:t>
      </w:r>
      <w:r w:rsidR="00E53FC0">
        <w:rPr>
          <w:rFonts w:ascii="仿宋" w:eastAsia="仿宋" w:hAnsi="仿宋" w:cs="Arial" w:hint="eastAsia"/>
          <w:kern w:val="0"/>
          <w:sz w:val="30"/>
          <w:szCs w:val="30"/>
        </w:rPr>
        <w:t>项目支出70万元，</w:t>
      </w:r>
      <w:r w:rsidR="007B0761" w:rsidRPr="00C13513">
        <w:rPr>
          <w:rFonts w:ascii="仿宋" w:eastAsia="仿宋" w:hAnsi="仿宋" w:cs="Arial" w:hint="eastAsia"/>
          <w:kern w:val="0"/>
          <w:sz w:val="30"/>
          <w:szCs w:val="30"/>
        </w:rPr>
        <w:t>占总支出的</w:t>
      </w:r>
      <w:r w:rsidR="00F17620">
        <w:rPr>
          <w:rFonts w:ascii="仿宋" w:eastAsia="仿宋" w:hAnsi="仿宋" w:hint="eastAsia"/>
          <w:sz w:val="30"/>
          <w:szCs w:val="30"/>
        </w:rPr>
        <w:t>2</w:t>
      </w:r>
      <w:r w:rsidR="007B0761" w:rsidRPr="00C13513">
        <w:rPr>
          <w:rFonts w:ascii="仿宋" w:eastAsia="仿宋" w:hAnsi="仿宋" w:cs="Arial" w:hint="eastAsia"/>
          <w:kern w:val="0"/>
          <w:sz w:val="30"/>
          <w:szCs w:val="30"/>
        </w:rPr>
        <w:t>％</w:t>
      </w:r>
      <w:r w:rsidR="00C13513" w:rsidRPr="00C13513">
        <w:rPr>
          <w:rFonts w:ascii="仿宋" w:eastAsia="仿宋" w:hAnsi="仿宋" w:cs="Arial" w:hint="eastAsia"/>
          <w:kern w:val="0"/>
          <w:sz w:val="30"/>
          <w:szCs w:val="30"/>
        </w:rPr>
        <w:t>。</w:t>
      </w:r>
    </w:p>
    <w:p w:rsidR="007B0761" w:rsidRPr="00C13513" w:rsidRDefault="00D7430C" w:rsidP="00331A19">
      <w:pPr>
        <w:widowControl/>
        <w:snapToGrid w:val="0"/>
        <w:spacing w:before="100" w:after="100" w:line="6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13513">
        <w:rPr>
          <w:rFonts w:ascii="仿宋" w:eastAsia="仿宋" w:hAnsi="仿宋" w:hint="eastAsia"/>
          <w:sz w:val="30"/>
          <w:szCs w:val="30"/>
        </w:rPr>
        <w:t>2015</w:t>
      </w:r>
      <w:r w:rsidR="007B0761" w:rsidRPr="00C13513">
        <w:rPr>
          <w:rFonts w:ascii="仿宋" w:eastAsia="仿宋" w:hAnsi="仿宋" w:hint="eastAsia"/>
          <w:sz w:val="30"/>
          <w:szCs w:val="30"/>
        </w:rPr>
        <w:t>年用于</w:t>
      </w:r>
      <w:r w:rsidRPr="00C13513">
        <w:rPr>
          <w:rFonts w:ascii="仿宋" w:eastAsia="仿宋" w:hAnsi="仿宋" w:hint="eastAsia"/>
          <w:sz w:val="30"/>
          <w:szCs w:val="30"/>
        </w:rPr>
        <w:t>教育</w:t>
      </w:r>
      <w:r w:rsidR="00E53FC0">
        <w:rPr>
          <w:rFonts w:ascii="仿宋" w:eastAsia="仿宋" w:hAnsi="仿宋" w:hint="eastAsia"/>
          <w:sz w:val="30"/>
          <w:szCs w:val="30"/>
        </w:rPr>
        <w:t>2812</w:t>
      </w:r>
      <w:r w:rsidRPr="00C13513">
        <w:rPr>
          <w:rFonts w:ascii="仿宋" w:eastAsia="仿宋" w:hAnsi="仿宋" w:hint="eastAsia"/>
          <w:sz w:val="30"/>
          <w:szCs w:val="30"/>
        </w:rPr>
        <w:t>万元，文化体育与传媒19万元，社会保障和就业318万元，住房保障158万元。</w:t>
      </w:r>
      <w:r w:rsidR="007B0761" w:rsidRPr="00C13513">
        <w:rPr>
          <w:rFonts w:ascii="仿宋" w:eastAsia="仿宋" w:hAnsi="仿宋" w:hint="eastAsia"/>
          <w:sz w:val="30"/>
          <w:szCs w:val="30"/>
        </w:rPr>
        <w:t>基本工资</w:t>
      </w:r>
      <w:r w:rsidR="004D5A12" w:rsidRPr="00C13513">
        <w:rPr>
          <w:rFonts w:ascii="仿宋" w:eastAsia="仿宋" w:hAnsi="仿宋" w:hint="eastAsia"/>
          <w:sz w:val="30"/>
          <w:szCs w:val="30"/>
        </w:rPr>
        <w:t>、</w:t>
      </w:r>
      <w:r w:rsidR="007B0761" w:rsidRPr="00C13513">
        <w:rPr>
          <w:rFonts w:ascii="仿宋" w:eastAsia="仿宋" w:hAnsi="仿宋" w:hint="eastAsia"/>
          <w:sz w:val="30"/>
          <w:szCs w:val="30"/>
        </w:rPr>
        <w:t>津贴补贴等</w:t>
      </w:r>
      <w:r w:rsidR="00607AF7" w:rsidRPr="00C13513">
        <w:rPr>
          <w:rFonts w:ascii="仿宋" w:eastAsia="仿宋" w:hAnsi="仿宋" w:hint="eastAsia"/>
          <w:sz w:val="30"/>
          <w:szCs w:val="30"/>
        </w:rPr>
        <w:t>人员经费</w:t>
      </w:r>
      <w:r w:rsidR="007B0761" w:rsidRPr="00C13513">
        <w:rPr>
          <w:rFonts w:ascii="仿宋" w:eastAsia="仿宋" w:hAnsi="仿宋" w:hint="eastAsia"/>
          <w:sz w:val="30"/>
          <w:szCs w:val="30"/>
        </w:rPr>
        <w:t>支出</w:t>
      </w:r>
      <w:proofErr w:type="gramStart"/>
      <w:r w:rsidR="007B0761" w:rsidRPr="00C13513">
        <w:rPr>
          <w:rFonts w:ascii="仿宋" w:eastAsia="仿宋" w:hAnsi="仿宋" w:hint="eastAsia"/>
          <w:sz w:val="30"/>
          <w:szCs w:val="30"/>
        </w:rPr>
        <w:t>占基本</w:t>
      </w:r>
      <w:proofErr w:type="gramEnd"/>
      <w:r w:rsidR="007B0761" w:rsidRPr="00C13513">
        <w:rPr>
          <w:rFonts w:ascii="仿宋" w:eastAsia="仿宋" w:hAnsi="仿宋" w:hint="eastAsia"/>
          <w:sz w:val="30"/>
          <w:szCs w:val="30"/>
        </w:rPr>
        <w:t>支出的</w:t>
      </w:r>
      <w:r w:rsidR="00331A19" w:rsidRPr="00C13513">
        <w:rPr>
          <w:rFonts w:ascii="仿宋" w:eastAsia="仿宋" w:hAnsi="仿宋" w:hint="eastAsia"/>
          <w:sz w:val="30"/>
          <w:szCs w:val="30"/>
        </w:rPr>
        <w:t>80</w:t>
      </w:r>
      <w:r w:rsidR="004D5A12" w:rsidRPr="00C13513">
        <w:rPr>
          <w:rFonts w:ascii="仿宋" w:eastAsia="仿宋" w:hAnsi="仿宋" w:hint="eastAsia"/>
          <w:sz w:val="30"/>
          <w:szCs w:val="30"/>
        </w:rPr>
        <w:t>％；办公</w:t>
      </w:r>
      <w:r w:rsidR="007B0761" w:rsidRPr="00C13513">
        <w:rPr>
          <w:rFonts w:ascii="仿宋" w:eastAsia="仿宋" w:hAnsi="仿宋" w:hint="eastAsia"/>
          <w:sz w:val="30"/>
          <w:szCs w:val="30"/>
        </w:rPr>
        <w:t>费、印刷费、水电费、办公设备购置等日常公用经费</w:t>
      </w:r>
      <w:proofErr w:type="gramStart"/>
      <w:r w:rsidR="007B0761" w:rsidRPr="00C13513">
        <w:rPr>
          <w:rFonts w:ascii="仿宋" w:eastAsia="仿宋" w:hAnsi="仿宋" w:hint="eastAsia"/>
          <w:sz w:val="30"/>
          <w:szCs w:val="30"/>
        </w:rPr>
        <w:t>占基本</w:t>
      </w:r>
      <w:proofErr w:type="gramEnd"/>
      <w:r w:rsidR="007B0761" w:rsidRPr="00C13513">
        <w:rPr>
          <w:rFonts w:ascii="仿宋" w:eastAsia="仿宋" w:hAnsi="仿宋" w:hint="eastAsia"/>
          <w:sz w:val="30"/>
          <w:szCs w:val="30"/>
        </w:rPr>
        <w:t>支出的</w:t>
      </w:r>
      <w:r w:rsidR="00331A19" w:rsidRPr="00C13513">
        <w:rPr>
          <w:rFonts w:ascii="仿宋" w:eastAsia="仿宋" w:hAnsi="仿宋" w:hint="eastAsia"/>
          <w:sz w:val="30"/>
          <w:szCs w:val="30"/>
        </w:rPr>
        <w:t>20</w:t>
      </w:r>
      <w:r w:rsidR="007B0761" w:rsidRPr="00C13513">
        <w:rPr>
          <w:rFonts w:ascii="仿宋" w:eastAsia="仿宋" w:hAnsi="仿宋" w:hint="eastAsia"/>
          <w:sz w:val="30"/>
          <w:szCs w:val="30"/>
        </w:rPr>
        <w:t>％。</w:t>
      </w:r>
    </w:p>
    <w:p w:rsidR="007B0761" w:rsidRPr="00C13513" w:rsidRDefault="009E20C7" w:rsidP="00C13513">
      <w:pPr>
        <w:widowControl/>
        <w:snapToGrid w:val="0"/>
        <w:spacing w:before="100" w:after="100" w:line="60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C13513">
        <w:rPr>
          <w:rFonts w:ascii="仿宋" w:eastAsia="仿宋" w:hAnsi="仿宋" w:hint="eastAsia"/>
          <w:sz w:val="30"/>
          <w:szCs w:val="30"/>
        </w:rPr>
        <w:lastRenderedPageBreak/>
        <w:t>三</w:t>
      </w:r>
      <w:r w:rsidR="00F17620">
        <w:rPr>
          <w:rFonts w:ascii="仿宋" w:eastAsia="仿宋" w:hAnsi="仿宋" w:hint="eastAsia"/>
          <w:sz w:val="30"/>
          <w:szCs w:val="30"/>
        </w:rPr>
        <w:t>、三公经费</w:t>
      </w:r>
    </w:p>
    <w:p w:rsidR="00F17620" w:rsidRPr="00DB22E4" w:rsidRDefault="00F17620" w:rsidP="00F17620">
      <w:pPr>
        <w:widowControl/>
        <w:snapToGrid w:val="0"/>
        <w:spacing w:before="100" w:after="100"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B22E4">
        <w:rPr>
          <w:rFonts w:ascii="仿宋" w:eastAsia="仿宋" w:hAnsi="仿宋" w:hint="eastAsia"/>
          <w:sz w:val="32"/>
          <w:szCs w:val="32"/>
        </w:rPr>
        <w:t>公务接待费2015年</w:t>
      </w:r>
      <w:r>
        <w:rPr>
          <w:rFonts w:ascii="仿宋" w:eastAsia="仿宋" w:hAnsi="仿宋" w:hint="eastAsia"/>
          <w:sz w:val="32"/>
          <w:szCs w:val="32"/>
        </w:rPr>
        <w:t>西城中心学校公务用车运行维护费1万元。</w:t>
      </w:r>
    </w:p>
    <w:p w:rsidR="00496A53" w:rsidRPr="00F17620" w:rsidRDefault="00496A53" w:rsidP="009B39E4">
      <w:pPr>
        <w:widowControl/>
        <w:snapToGrid w:val="0"/>
        <w:spacing w:before="100" w:after="100" w:line="600" w:lineRule="exact"/>
        <w:ind w:firstLineChars="200" w:firstLine="600"/>
        <w:jc w:val="left"/>
        <w:rPr>
          <w:rFonts w:ascii="仿宋" w:eastAsia="仿宋" w:hAnsi="仿宋" w:cs="Arial"/>
          <w:kern w:val="0"/>
          <w:sz w:val="30"/>
          <w:szCs w:val="30"/>
        </w:rPr>
      </w:pPr>
    </w:p>
    <w:p w:rsidR="00331A19" w:rsidRPr="00C13513" w:rsidRDefault="00331A19" w:rsidP="00C13513">
      <w:pPr>
        <w:widowControl/>
        <w:snapToGrid w:val="0"/>
        <w:spacing w:before="100" w:after="100" w:line="360" w:lineRule="auto"/>
        <w:ind w:firstLineChars="1800" w:firstLine="540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C13513">
        <w:rPr>
          <w:rFonts w:ascii="仿宋" w:eastAsia="仿宋" w:hAnsi="仿宋" w:cs="Arial" w:hint="eastAsia"/>
          <w:kern w:val="0"/>
          <w:sz w:val="30"/>
          <w:szCs w:val="30"/>
        </w:rPr>
        <w:t>西城街道中心学校</w:t>
      </w:r>
    </w:p>
    <w:p w:rsidR="00331A19" w:rsidRPr="00C13513" w:rsidRDefault="00331A19" w:rsidP="00C13513">
      <w:pPr>
        <w:widowControl/>
        <w:snapToGrid w:val="0"/>
        <w:spacing w:before="100" w:after="100" w:line="360" w:lineRule="auto"/>
        <w:ind w:firstLineChars="1800" w:firstLine="5400"/>
        <w:jc w:val="left"/>
        <w:rPr>
          <w:rFonts w:ascii="仿宋" w:eastAsia="仿宋" w:hAnsi="仿宋" w:cs="Arial"/>
          <w:kern w:val="0"/>
          <w:sz w:val="30"/>
          <w:szCs w:val="30"/>
        </w:rPr>
      </w:pPr>
      <w:r w:rsidRPr="00C13513">
        <w:rPr>
          <w:rFonts w:ascii="仿宋" w:eastAsia="仿宋" w:hAnsi="仿宋" w:cs="Arial" w:hint="eastAsia"/>
          <w:kern w:val="0"/>
          <w:sz w:val="30"/>
          <w:szCs w:val="30"/>
        </w:rPr>
        <w:t>2016年7月25日</w:t>
      </w:r>
    </w:p>
    <w:sectPr w:rsidR="00331A19" w:rsidRPr="00C13513" w:rsidSect="00331A19">
      <w:headerReference w:type="default" r:id="rId7"/>
      <w:footerReference w:type="even" r:id="rId8"/>
      <w:footerReference w:type="default" r:id="rId9"/>
      <w:pgSz w:w="11906" w:h="16838"/>
      <w:pgMar w:top="1134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CF" w:rsidRDefault="001B28CF" w:rsidP="002E1618">
      <w:r>
        <w:separator/>
      </w:r>
    </w:p>
  </w:endnote>
  <w:endnote w:type="continuationSeparator" w:id="0">
    <w:p w:rsidR="001B28CF" w:rsidRDefault="001B28CF" w:rsidP="002E1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618" w:rsidRDefault="0088051E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2E1618">
      <w:rPr>
        <w:rStyle w:val="a3"/>
      </w:rPr>
      <w:instrText xml:space="preserve">PAGE  </w:instrText>
    </w:r>
    <w:r>
      <w:fldChar w:fldCharType="end"/>
    </w:r>
  </w:p>
  <w:p w:rsidR="002E1618" w:rsidRDefault="002E16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618" w:rsidRDefault="0088051E">
    <w:pPr>
      <w:pStyle w:val="a5"/>
      <w:framePr w:h="0" w:wrap="around" w:vAnchor="text" w:hAnchor="margin" w:xAlign="center" w:y="1"/>
      <w:rPr>
        <w:rStyle w:val="a3"/>
      </w:rPr>
    </w:pPr>
    <w:r>
      <w:fldChar w:fldCharType="begin"/>
    </w:r>
    <w:r w:rsidR="002E1618">
      <w:rPr>
        <w:rStyle w:val="a3"/>
      </w:rPr>
      <w:instrText xml:space="preserve">PAGE  </w:instrText>
    </w:r>
    <w:r>
      <w:fldChar w:fldCharType="separate"/>
    </w:r>
    <w:r w:rsidR="00E8443B">
      <w:rPr>
        <w:rStyle w:val="a3"/>
        <w:noProof/>
      </w:rPr>
      <w:t>1</w:t>
    </w:r>
    <w:r>
      <w:fldChar w:fldCharType="end"/>
    </w:r>
  </w:p>
  <w:p w:rsidR="002E1618" w:rsidRDefault="002E16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CF" w:rsidRDefault="001B28CF" w:rsidP="002E1618">
      <w:r>
        <w:separator/>
      </w:r>
    </w:p>
  </w:footnote>
  <w:footnote w:type="continuationSeparator" w:id="0">
    <w:p w:rsidR="001B28CF" w:rsidRDefault="001B28CF" w:rsidP="002E1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618" w:rsidRDefault="002E1618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2E3F"/>
    <w:multiLevelType w:val="hybridMultilevel"/>
    <w:tmpl w:val="F18C5000"/>
    <w:lvl w:ilvl="0" w:tplc="77742460">
      <w:numFmt w:val="decimal"/>
      <w:lvlText w:val="（%1）"/>
      <w:lvlJc w:val="left"/>
      <w:pPr>
        <w:ind w:left="1720" w:hanging="108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5C15C72"/>
    <w:multiLevelType w:val="hybridMultilevel"/>
    <w:tmpl w:val="9A6823CE"/>
    <w:lvl w:ilvl="0" w:tplc="A880BB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9DC1094"/>
    <w:multiLevelType w:val="hybridMultilevel"/>
    <w:tmpl w:val="649AD6A4"/>
    <w:lvl w:ilvl="0" w:tplc="1E9EDE80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FD1444"/>
    <w:multiLevelType w:val="multilevel"/>
    <w:tmpl w:val="5CFD1444"/>
    <w:lvl w:ilvl="0">
      <w:start w:val="1"/>
      <w:numFmt w:val="japaneseCounting"/>
      <w:lvlText w:val="（%1）"/>
      <w:lvlJc w:val="left"/>
      <w:pPr>
        <w:tabs>
          <w:tab w:val="num" w:pos="1618"/>
        </w:tabs>
        <w:ind w:left="1618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258E"/>
    <w:rsid w:val="00014033"/>
    <w:rsid w:val="00015917"/>
    <w:rsid w:val="00021183"/>
    <w:rsid w:val="0003511E"/>
    <w:rsid w:val="00057804"/>
    <w:rsid w:val="000913E4"/>
    <w:rsid w:val="000A6010"/>
    <w:rsid w:val="001263DA"/>
    <w:rsid w:val="001374A6"/>
    <w:rsid w:val="001536A4"/>
    <w:rsid w:val="00172A27"/>
    <w:rsid w:val="001749E4"/>
    <w:rsid w:val="00174F53"/>
    <w:rsid w:val="001A3A9F"/>
    <w:rsid w:val="001B28CF"/>
    <w:rsid w:val="001C2096"/>
    <w:rsid w:val="001C6512"/>
    <w:rsid w:val="00224AF2"/>
    <w:rsid w:val="00233B0A"/>
    <w:rsid w:val="002360A6"/>
    <w:rsid w:val="0029065D"/>
    <w:rsid w:val="002A35DC"/>
    <w:rsid w:val="002B295A"/>
    <w:rsid w:val="002D0360"/>
    <w:rsid w:val="002E1618"/>
    <w:rsid w:val="00331A19"/>
    <w:rsid w:val="00360618"/>
    <w:rsid w:val="00371195"/>
    <w:rsid w:val="003938CD"/>
    <w:rsid w:val="003A263E"/>
    <w:rsid w:val="00402E22"/>
    <w:rsid w:val="00430657"/>
    <w:rsid w:val="0045007E"/>
    <w:rsid w:val="004636A8"/>
    <w:rsid w:val="0048090A"/>
    <w:rsid w:val="0049341E"/>
    <w:rsid w:val="00496A53"/>
    <w:rsid w:val="004D1694"/>
    <w:rsid w:val="004D5A12"/>
    <w:rsid w:val="004E71D9"/>
    <w:rsid w:val="0050289F"/>
    <w:rsid w:val="005144D0"/>
    <w:rsid w:val="0052295E"/>
    <w:rsid w:val="00536FEB"/>
    <w:rsid w:val="0055230D"/>
    <w:rsid w:val="005545C8"/>
    <w:rsid w:val="00557069"/>
    <w:rsid w:val="00570EB9"/>
    <w:rsid w:val="00575AC5"/>
    <w:rsid w:val="0057690C"/>
    <w:rsid w:val="005A1A61"/>
    <w:rsid w:val="005A35D1"/>
    <w:rsid w:val="005B558B"/>
    <w:rsid w:val="005C14D1"/>
    <w:rsid w:val="006021EC"/>
    <w:rsid w:val="00607AF7"/>
    <w:rsid w:val="006220D4"/>
    <w:rsid w:val="006262A4"/>
    <w:rsid w:val="0063409D"/>
    <w:rsid w:val="00640B67"/>
    <w:rsid w:val="0066092E"/>
    <w:rsid w:val="00697350"/>
    <w:rsid w:val="006A112F"/>
    <w:rsid w:val="006C4616"/>
    <w:rsid w:val="006C4F21"/>
    <w:rsid w:val="006D02F7"/>
    <w:rsid w:val="006E45B7"/>
    <w:rsid w:val="007138B4"/>
    <w:rsid w:val="007249B2"/>
    <w:rsid w:val="00734A8A"/>
    <w:rsid w:val="0076014F"/>
    <w:rsid w:val="00776986"/>
    <w:rsid w:val="007A132A"/>
    <w:rsid w:val="007A375D"/>
    <w:rsid w:val="007A61A0"/>
    <w:rsid w:val="007B0761"/>
    <w:rsid w:val="007B4F9A"/>
    <w:rsid w:val="007B548C"/>
    <w:rsid w:val="007D1D2B"/>
    <w:rsid w:val="007D5A1D"/>
    <w:rsid w:val="007E38F7"/>
    <w:rsid w:val="007F6762"/>
    <w:rsid w:val="00823B32"/>
    <w:rsid w:val="0085209F"/>
    <w:rsid w:val="0088051E"/>
    <w:rsid w:val="00890779"/>
    <w:rsid w:val="008A4EFB"/>
    <w:rsid w:val="008C6076"/>
    <w:rsid w:val="008D757B"/>
    <w:rsid w:val="008F39D5"/>
    <w:rsid w:val="00905397"/>
    <w:rsid w:val="00953916"/>
    <w:rsid w:val="0096611B"/>
    <w:rsid w:val="00966EA3"/>
    <w:rsid w:val="00981B86"/>
    <w:rsid w:val="0099058A"/>
    <w:rsid w:val="0099708C"/>
    <w:rsid w:val="009B39E4"/>
    <w:rsid w:val="009C2C9B"/>
    <w:rsid w:val="009C3B3E"/>
    <w:rsid w:val="009E20C7"/>
    <w:rsid w:val="009E50DD"/>
    <w:rsid w:val="009E7A81"/>
    <w:rsid w:val="009F0254"/>
    <w:rsid w:val="00A07799"/>
    <w:rsid w:val="00A1067E"/>
    <w:rsid w:val="00A3510F"/>
    <w:rsid w:val="00A60382"/>
    <w:rsid w:val="00A72DA9"/>
    <w:rsid w:val="00A77BF1"/>
    <w:rsid w:val="00A86C65"/>
    <w:rsid w:val="00A94999"/>
    <w:rsid w:val="00B4333E"/>
    <w:rsid w:val="00B5366F"/>
    <w:rsid w:val="00B80AAC"/>
    <w:rsid w:val="00B81D10"/>
    <w:rsid w:val="00BA3948"/>
    <w:rsid w:val="00BB3509"/>
    <w:rsid w:val="00BC73ED"/>
    <w:rsid w:val="00BE3E47"/>
    <w:rsid w:val="00BE7B81"/>
    <w:rsid w:val="00BF0A0B"/>
    <w:rsid w:val="00C0360F"/>
    <w:rsid w:val="00C13513"/>
    <w:rsid w:val="00C236BC"/>
    <w:rsid w:val="00C37B42"/>
    <w:rsid w:val="00C430D2"/>
    <w:rsid w:val="00C53096"/>
    <w:rsid w:val="00CD4CE9"/>
    <w:rsid w:val="00D7430C"/>
    <w:rsid w:val="00DA0649"/>
    <w:rsid w:val="00DB67A4"/>
    <w:rsid w:val="00DC77E2"/>
    <w:rsid w:val="00DD3DAC"/>
    <w:rsid w:val="00E53FC0"/>
    <w:rsid w:val="00E662AA"/>
    <w:rsid w:val="00E70EFA"/>
    <w:rsid w:val="00E769E8"/>
    <w:rsid w:val="00E80B36"/>
    <w:rsid w:val="00E8443B"/>
    <w:rsid w:val="00E9395C"/>
    <w:rsid w:val="00EA2124"/>
    <w:rsid w:val="00EC24BF"/>
    <w:rsid w:val="00ED7654"/>
    <w:rsid w:val="00EE750D"/>
    <w:rsid w:val="00F17620"/>
    <w:rsid w:val="00F37401"/>
    <w:rsid w:val="00F4065E"/>
    <w:rsid w:val="00F419D6"/>
    <w:rsid w:val="00F44882"/>
    <w:rsid w:val="00F47F55"/>
    <w:rsid w:val="00F74193"/>
    <w:rsid w:val="00F94DB0"/>
    <w:rsid w:val="00FA48DF"/>
    <w:rsid w:val="00FF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E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70EFA"/>
  </w:style>
  <w:style w:type="paragraph" w:styleId="a4">
    <w:name w:val="header"/>
    <w:basedOn w:val="a"/>
    <w:rsid w:val="00E70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70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E70EFA"/>
    <w:rPr>
      <w:sz w:val="18"/>
      <w:szCs w:val="18"/>
    </w:rPr>
  </w:style>
  <w:style w:type="paragraph" w:styleId="a7">
    <w:name w:val="Body Text"/>
    <w:basedOn w:val="a"/>
    <w:rsid w:val="00E70EFA"/>
    <w:pPr>
      <w:spacing w:beforeLines="30"/>
    </w:pPr>
    <w:rPr>
      <w:rFonts w:ascii="仿宋_GB2312" w:eastAsia="仿宋_GB2312"/>
      <w:sz w:val="30"/>
    </w:rPr>
  </w:style>
  <w:style w:type="paragraph" w:styleId="a8">
    <w:name w:val="Normal (Web)"/>
    <w:basedOn w:val="a"/>
    <w:rsid w:val="00021183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162</Words>
  <Characters>929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微软中国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四川省财政厅2011年部门预算编制说明</dc:title>
  <dc:creator>赵树子</dc:creator>
  <cp:lastModifiedBy>QJ</cp:lastModifiedBy>
  <cp:revision>6</cp:revision>
  <cp:lastPrinted>2013-05-12T07:06:00Z</cp:lastPrinted>
  <dcterms:created xsi:type="dcterms:W3CDTF">2016-08-02T08:42:00Z</dcterms:created>
  <dcterms:modified xsi:type="dcterms:W3CDTF">2024-01-30T07:32:00Z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